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A45" w:rsidRPr="00BF0A45" w:rsidRDefault="00BF0A45" w:rsidP="00BF0A45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F0A45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BF0A45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BF0A45" w:rsidRPr="00BF0A45" w:rsidRDefault="00BF0A45" w:rsidP="00BF0A45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F0A45">
        <w:rPr>
          <w:rFonts w:ascii="Times New Roman" w:hAnsi="Times New Roman" w:cs="Times New Roman"/>
          <w:b w:val="0"/>
          <w:color w:val="auto"/>
          <w:sz w:val="24"/>
          <w:szCs w:val="24"/>
        </w:rPr>
        <w:t>_________ В.А. Забарин</w:t>
      </w:r>
    </w:p>
    <w:p w:rsidR="00BF0A45" w:rsidRPr="00BF0A45" w:rsidRDefault="00BF0A45" w:rsidP="00BF0A45">
      <w:pPr>
        <w:rPr>
          <w:rFonts w:ascii="Times New Roman" w:hAnsi="Times New Roman" w:cs="Times New Roman"/>
        </w:rPr>
      </w:pPr>
    </w:p>
    <w:p w:rsidR="00405B1D" w:rsidRPr="00BF0A45" w:rsidRDefault="00872538" w:rsidP="00C50591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F0A45">
        <w:rPr>
          <w:rFonts w:ascii="Times New Roman" w:hAnsi="Times New Roman" w:cs="Times New Roman"/>
          <w:color w:val="auto"/>
          <w:sz w:val="24"/>
          <w:szCs w:val="24"/>
        </w:rPr>
        <w:t>ПАСПОРТ УСЛУГИ (ПРОЦЕССА</w:t>
      </w:r>
      <w:r w:rsidR="00C50591" w:rsidRPr="00BF0A45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="003279B7" w:rsidRPr="00BF0A45">
        <w:rPr>
          <w:rFonts w:ascii="Times New Roman" w:hAnsi="Times New Roman" w:cs="Times New Roman"/>
          <w:color w:val="auto"/>
          <w:sz w:val="24"/>
          <w:szCs w:val="24"/>
        </w:rPr>
        <w:t>ООО «</w:t>
      </w:r>
      <w:r w:rsidR="00BF0A45" w:rsidRPr="00BF0A45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3279B7" w:rsidRPr="00BF0A45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7C5088" w:rsidRPr="00BF0A45" w:rsidRDefault="00E01206" w:rsidP="00872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A45"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7C5088" w:rsidRPr="00BF0A45">
        <w:rPr>
          <w:rFonts w:ascii="Times New Roman" w:hAnsi="Times New Roman" w:cs="Times New Roman"/>
          <w:b/>
          <w:sz w:val="24"/>
          <w:szCs w:val="24"/>
        </w:rPr>
        <w:t>2</w:t>
      </w:r>
      <w:r w:rsidRPr="00BF0A45">
        <w:rPr>
          <w:rFonts w:ascii="Times New Roman" w:hAnsi="Times New Roman" w:cs="Times New Roman"/>
          <w:b/>
          <w:sz w:val="24"/>
          <w:szCs w:val="24"/>
        </w:rPr>
        <w:t>.1</w:t>
      </w:r>
      <w:r w:rsidR="00806C78" w:rsidRPr="00BF0A45">
        <w:rPr>
          <w:rFonts w:ascii="Times New Roman" w:hAnsi="Times New Roman" w:cs="Times New Roman"/>
          <w:b/>
          <w:sz w:val="24"/>
          <w:szCs w:val="24"/>
        </w:rPr>
        <w:t>.</w:t>
      </w:r>
      <w:r w:rsidR="00DE2844" w:rsidRPr="00BF0A45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7C5088" w:rsidRPr="00BF0A45">
        <w:rPr>
          <w:rFonts w:ascii="Times New Roman" w:hAnsi="Times New Roman" w:cs="Times New Roman"/>
          <w:b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5F2F3E" w:rsidRPr="00BF0A45" w:rsidRDefault="005F2F3E" w:rsidP="00DE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A45">
        <w:rPr>
          <w:rFonts w:ascii="Times New Roman" w:hAnsi="Times New Roman" w:cs="Times New Roman"/>
          <w:b/>
          <w:sz w:val="24"/>
          <w:szCs w:val="24"/>
        </w:rPr>
        <w:t xml:space="preserve">энергопринимающих устройств </w:t>
      </w:r>
      <w:r w:rsidR="0058149F" w:rsidRPr="00BF0A45">
        <w:rPr>
          <w:rFonts w:ascii="Times New Roman" w:hAnsi="Times New Roman" w:cs="Times New Roman"/>
          <w:b/>
          <w:sz w:val="24"/>
          <w:szCs w:val="24"/>
        </w:rPr>
        <w:t xml:space="preserve">юридических лиц и индивидуальных предпринимателей </w:t>
      </w:r>
      <w:r w:rsidRPr="00BF0A45">
        <w:rPr>
          <w:rFonts w:ascii="Times New Roman" w:hAnsi="Times New Roman" w:cs="Times New Roman"/>
          <w:b/>
          <w:sz w:val="24"/>
          <w:szCs w:val="24"/>
        </w:rPr>
        <w:t>с максимальной мощностью до 15</w:t>
      </w:r>
      <w:r w:rsidR="0058149F" w:rsidRPr="00BF0A45">
        <w:rPr>
          <w:rFonts w:ascii="Times New Roman" w:hAnsi="Times New Roman" w:cs="Times New Roman"/>
          <w:b/>
          <w:sz w:val="24"/>
          <w:szCs w:val="24"/>
        </w:rPr>
        <w:t>0</w:t>
      </w:r>
      <w:r w:rsidRPr="00BF0A45">
        <w:rPr>
          <w:rFonts w:ascii="Times New Roman" w:hAnsi="Times New Roman" w:cs="Times New Roman"/>
          <w:b/>
          <w:sz w:val="24"/>
          <w:szCs w:val="24"/>
        </w:rPr>
        <w:t xml:space="preserve"> кВт</w:t>
      </w:r>
    </w:p>
    <w:p w:rsidR="00872538" w:rsidRPr="00BF0A45" w:rsidRDefault="00872538" w:rsidP="00DE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EEC" w:rsidRPr="00BF0A45" w:rsidRDefault="008C2E25" w:rsidP="00DE2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A45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r w:rsidR="000653F9" w:rsidRPr="00BF0A4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149F" w:rsidRPr="00BF0A45">
        <w:rPr>
          <w:rFonts w:ascii="Times New Roman" w:hAnsi="Times New Roman" w:cs="Times New Roman"/>
          <w:sz w:val="24"/>
          <w:szCs w:val="24"/>
        </w:rPr>
        <w:t xml:space="preserve">юридическое лицо или индивидуальный предприниматель </w:t>
      </w:r>
      <w:r w:rsidR="00996EEC" w:rsidRPr="00BF0A45">
        <w:rPr>
          <w:rFonts w:ascii="Times New Roman" w:hAnsi="Times New Roman" w:cs="Times New Roman"/>
          <w:sz w:val="24"/>
          <w:szCs w:val="24"/>
        </w:rPr>
        <w:t xml:space="preserve">в целях технологического присоединения </w:t>
      </w:r>
      <w:r w:rsidR="00ED42E7" w:rsidRPr="00BF0A45">
        <w:rPr>
          <w:rFonts w:ascii="Times New Roman" w:hAnsi="Times New Roman" w:cs="Times New Roman"/>
          <w:sz w:val="24"/>
          <w:szCs w:val="24"/>
        </w:rPr>
        <w:t xml:space="preserve">(далее - ТП) </w:t>
      </w:r>
      <w:r w:rsidR="0058149F" w:rsidRPr="00BF0A45">
        <w:rPr>
          <w:rFonts w:ascii="Times New Roman" w:hAnsi="Times New Roman" w:cs="Times New Roman"/>
          <w:sz w:val="24"/>
          <w:szCs w:val="24"/>
        </w:rPr>
        <w:t xml:space="preserve">по одному источнику энергоснабжения </w:t>
      </w:r>
      <w:r w:rsidR="00996EEC" w:rsidRPr="00BF0A45">
        <w:rPr>
          <w:rFonts w:ascii="Times New Roman" w:hAnsi="Times New Roman" w:cs="Times New Roman"/>
          <w:sz w:val="24"/>
          <w:szCs w:val="24"/>
        </w:rPr>
        <w:t>энергопринимающих устройств, максимальная мощность которых составляет до 15</w:t>
      </w:r>
      <w:r w:rsidR="0058149F" w:rsidRPr="00BF0A45">
        <w:rPr>
          <w:rFonts w:ascii="Times New Roman" w:hAnsi="Times New Roman" w:cs="Times New Roman"/>
          <w:sz w:val="24"/>
          <w:szCs w:val="24"/>
        </w:rPr>
        <w:t>0</w:t>
      </w:r>
      <w:r w:rsidR="00996EEC" w:rsidRPr="00BF0A45">
        <w:rPr>
          <w:rFonts w:ascii="Times New Roman" w:hAnsi="Times New Roman" w:cs="Times New Roman"/>
          <w:sz w:val="24"/>
          <w:szCs w:val="24"/>
        </w:rPr>
        <w:t xml:space="preserve"> кВт включительно (с учетом ранее присоединенных в данной точке присоединения энергопринимающих устройств) </w:t>
      </w:r>
    </w:p>
    <w:p w:rsidR="00996EEC" w:rsidRPr="00BF0A45" w:rsidRDefault="008C2E25" w:rsidP="00DE2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A45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BF0A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49F" w:rsidRPr="00BF0A45">
        <w:rPr>
          <w:rFonts w:ascii="Times New Roman" w:hAnsi="Times New Roman" w:cs="Times New Roman"/>
          <w:sz w:val="24"/>
          <w:szCs w:val="24"/>
        </w:rPr>
        <w:t xml:space="preserve">При технологическом присоединение энергопринимающих устройств, отнесенных к третьей категории надежности (по одному источнику электроснабжения) с максимальной мощностью до 15 кВт включительно (с учетом ранее присоединенных в данной точке присоединения энергопринимающих устройств), плата составляет </w:t>
      </w:r>
      <w:r w:rsidR="00996EEC" w:rsidRPr="00BF0A45">
        <w:rPr>
          <w:rFonts w:ascii="Times New Roman" w:hAnsi="Times New Roman" w:cs="Times New Roman"/>
          <w:sz w:val="24"/>
          <w:szCs w:val="24"/>
        </w:rPr>
        <w:t xml:space="preserve">550,00 рублей </w:t>
      </w:r>
      <w:r w:rsidR="006967D4" w:rsidRPr="00BF0A45">
        <w:rPr>
          <w:rFonts w:ascii="Times New Roman" w:hAnsi="Times New Roman" w:cs="Times New Roman"/>
          <w:sz w:val="24"/>
          <w:szCs w:val="24"/>
        </w:rPr>
        <w:t>при условии, что расстояние от границ участка заявителя до объектов электросетевого хозяйства</w:t>
      </w:r>
      <w:r w:rsidR="00862CD8" w:rsidRPr="00BF0A45">
        <w:rPr>
          <w:rFonts w:ascii="Times New Roman" w:hAnsi="Times New Roman" w:cs="Times New Roman"/>
          <w:sz w:val="24"/>
          <w:szCs w:val="24"/>
        </w:rPr>
        <w:t xml:space="preserve"> составляет не более 300 метров в городах и поселках городского типа и не более 500 метров в сельской местности и уровень напряжения до 20 </w:t>
      </w:r>
      <w:proofErr w:type="spellStart"/>
      <w:r w:rsidR="00862CD8" w:rsidRPr="00BF0A45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5B627E" w:rsidRPr="00BF0A45" w:rsidRDefault="00996EEC" w:rsidP="00DE28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0A45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</w:t>
      </w:r>
      <w:r w:rsidR="00900D71" w:rsidRPr="00BF0A45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с максимальной мощностью более 15 кВт и до </w:t>
      </w:r>
      <w:r w:rsidR="00872538" w:rsidRPr="00BF0A45">
        <w:rPr>
          <w:rFonts w:ascii="Times New Roman" w:hAnsi="Times New Roman" w:cs="Times New Roman"/>
          <w:sz w:val="24"/>
          <w:szCs w:val="24"/>
        </w:rPr>
        <w:br/>
      </w:r>
      <w:r w:rsidR="00900D71" w:rsidRPr="00BF0A45">
        <w:rPr>
          <w:rFonts w:ascii="Times New Roman" w:hAnsi="Times New Roman" w:cs="Times New Roman"/>
          <w:sz w:val="24"/>
          <w:szCs w:val="24"/>
        </w:rPr>
        <w:t>150 кВт включительно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</w:t>
      </w:r>
      <w:r w:rsidRPr="00BF0A45">
        <w:rPr>
          <w:rFonts w:ascii="Times New Roman" w:hAnsi="Times New Roman" w:cs="Times New Roman"/>
          <w:sz w:val="24"/>
          <w:szCs w:val="24"/>
        </w:rPr>
        <w:t xml:space="preserve"> </w:t>
      </w:r>
      <w:r w:rsidR="00872538" w:rsidRPr="00BF0A45">
        <w:rPr>
          <w:rFonts w:ascii="Times New Roman" w:hAnsi="Times New Roman" w:cs="Times New Roman"/>
          <w:sz w:val="24"/>
          <w:szCs w:val="24"/>
        </w:rPr>
        <w:t>установленных</w:t>
      </w:r>
      <w:r w:rsidRPr="00BF0A45">
        <w:rPr>
          <w:rFonts w:ascii="Times New Roman" w:hAnsi="Times New Roman" w:cs="Times New Roman"/>
          <w:sz w:val="24"/>
          <w:szCs w:val="24"/>
        </w:rPr>
        <w:t xml:space="preserve"> уполномоченным органом исполнительной власти в области государственного регулирования тарифов (</w:t>
      </w:r>
      <w:r w:rsidR="00BF0A45" w:rsidRPr="00BF0A45">
        <w:rPr>
          <w:rFonts w:ascii="Times New Roman" w:hAnsi="Times New Roman" w:cs="Times New Roman"/>
          <w:sz w:val="24"/>
          <w:szCs w:val="24"/>
        </w:rPr>
        <w:t>стандартизированные ставки</w:t>
      </w:r>
      <w:r w:rsidRPr="00BF0A45">
        <w:rPr>
          <w:rFonts w:ascii="Times New Roman" w:hAnsi="Times New Roman" w:cs="Times New Roman"/>
          <w:sz w:val="24"/>
          <w:szCs w:val="24"/>
        </w:rPr>
        <w:t>).</w:t>
      </w:r>
    </w:p>
    <w:p w:rsidR="0058149F" w:rsidRPr="00BF0A45" w:rsidRDefault="008C2E25" w:rsidP="00DE2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A45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BF0A45">
        <w:rPr>
          <w:rFonts w:ascii="Times New Roman" w:hAnsi="Times New Roman" w:cs="Times New Roman"/>
          <w:sz w:val="24"/>
          <w:szCs w:val="24"/>
        </w:rPr>
        <w:t xml:space="preserve"> </w:t>
      </w:r>
      <w:r w:rsidR="00ED42E7" w:rsidRPr="00BF0A45">
        <w:rPr>
          <w:rFonts w:ascii="Times New Roman" w:hAnsi="Times New Roman" w:cs="Times New Roman"/>
          <w:sz w:val="24"/>
          <w:szCs w:val="24"/>
        </w:rPr>
        <w:t>намерение заявителя присоедин</w:t>
      </w:r>
      <w:r w:rsidR="0058149F" w:rsidRPr="00BF0A45">
        <w:rPr>
          <w:rFonts w:ascii="Times New Roman" w:hAnsi="Times New Roman" w:cs="Times New Roman"/>
          <w:sz w:val="24"/>
          <w:szCs w:val="24"/>
        </w:rPr>
        <w:t xml:space="preserve">ить </w:t>
      </w:r>
      <w:r w:rsidR="00ED42E7" w:rsidRPr="00BF0A45">
        <w:rPr>
          <w:rFonts w:ascii="Times New Roman" w:hAnsi="Times New Roman" w:cs="Times New Roman"/>
          <w:sz w:val="24"/>
          <w:szCs w:val="24"/>
        </w:rPr>
        <w:t>впервые вводимы</w:t>
      </w:r>
      <w:r w:rsidR="0058149F" w:rsidRPr="00BF0A45">
        <w:rPr>
          <w:rFonts w:ascii="Times New Roman" w:hAnsi="Times New Roman" w:cs="Times New Roman"/>
          <w:sz w:val="24"/>
          <w:szCs w:val="24"/>
        </w:rPr>
        <w:t>е</w:t>
      </w:r>
      <w:r w:rsidR="00ED42E7" w:rsidRPr="00BF0A45">
        <w:rPr>
          <w:rFonts w:ascii="Times New Roman" w:hAnsi="Times New Roman" w:cs="Times New Roman"/>
          <w:sz w:val="24"/>
          <w:szCs w:val="24"/>
        </w:rPr>
        <w:t xml:space="preserve"> в эксплуатацию, ранее присоединенны</w:t>
      </w:r>
      <w:r w:rsidR="0058149F" w:rsidRPr="00BF0A45">
        <w:rPr>
          <w:rFonts w:ascii="Times New Roman" w:hAnsi="Times New Roman" w:cs="Times New Roman"/>
          <w:sz w:val="24"/>
          <w:szCs w:val="24"/>
        </w:rPr>
        <w:t>е</w:t>
      </w:r>
      <w:r w:rsidR="00ED42E7" w:rsidRPr="00BF0A45">
        <w:rPr>
          <w:rFonts w:ascii="Times New Roman" w:hAnsi="Times New Roman" w:cs="Times New Roman"/>
          <w:sz w:val="24"/>
          <w:szCs w:val="24"/>
        </w:rPr>
        <w:t xml:space="preserve"> энергопринимающи</w:t>
      </w:r>
      <w:r w:rsidR="0058149F" w:rsidRPr="00BF0A45">
        <w:rPr>
          <w:rFonts w:ascii="Times New Roman" w:hAnsi="Times New Roman" w:cs="Times New Roman"/>
          <w:sz w:val="24"/>
          <w:szCs w:val="24"/>
        </w:rPr>
        <w:t>е</w:t>
      </w:r>
      <w:r w:rsidR="00ED42E7" w:rsidRPr="00BF0A45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58149F" w:rsidRPr="00BF0A45">
        <w:rPr>
          <w:rFonts w:ascii="Times New Roman" w:hAnsi="Times New Roman" w:cs="Times New Roman"/>
          <w:sz w:val="24"/>
          <w:szCs w:val="24"/>
        </w:rPr>
        <w:t>а</w:t>
      </w:r>
      <w:r w:rsidR="00ED42E7" w:rsidRPr="00BF0A45">
        <w:rPr>
          <w:rFonts w:ascii="Times New Roman" w:hAnsi="Times New Roman" w:cs="Times New Roman"/>
          <w:sz w:val="24"/>
          <w:szCs w:val="24"/>
        </w:rPr>
        <w:t xml:space="preserve"> и объект</w:t>
      </w:r>
      <w:r w:rsidR="0058149F" w:rsidRPr="00BF0A45">
        <w:rPr>
          <w:rFonts w:ascii="Times New Roman" w:hAnsi="Times New Roman" w:cs="Times New Roman"/>
          <w:sz w:val="24"/>
          <w:szCs w:val="24"/>
        </w:rPr>
        <w:t>ы</w:t>
      </w:r>
      <w:r w:rsidR="00ED42E7" w:rsidRPr="00BF0A45">
        <w:rPr>
          <w:rFonts w:ascii="Times New Roman" w:hAnsi="Times New Roman" w:cs="Times New Roman"/>
          <w:sz w:val="24"/>
          <w:szCs w:val="24"/>
        </w:rPr>
        <w:t xml:space="preserve"> электроэнергетики,</w:t>
      </w:r>
      <w:r w:rsidR="0058149F" w:rsidRPr="00BF0A45">
        <w:rPr>
          <w:rFonts w:ascii="Times New Roman" w:hAnsi="Times New Roman" w:cs="Times New Roman"/>
          <w:sz w:val="24"/>
          <w:szCs w:val="24"/>
        </w:rPr>
        <w:t xml:space="preserve"> максимальная мощность которых увеличивается, а также на случаи, при которых в отношении ранее присоединенных энергопринимающих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энергопринимающих устройств.</w:t>
      </w:r>
    </w:p>
    <w:p w:rsidR="008C2E25" w:rsidRPr="00BF0A45" w:rsidRDefault="008C2E25" w:rsidP="00DE2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A45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BF0A45">
        <w:rPr>
          <w:rFonts w:ascii="Times New Roman" w:hAnsi="Times New Roman" w:cs="Times New Roman"/>
          <w:sz w:val="24"/>
          <w:szCs w:val="24"/>
        </w:rPr>
        <w:t xml:space="preserve"> </w:t>
      </w:r>
      <w:r w:rsidR="00FE184E" w:rsidRPr="00BF0A45">
        <w:rPr>
          <w:rFonts w:ascii="Times New Roman" w:hAnsi="Times New Roman" w:cs="Times New Roman"/>
          <w:sz w:val="24"/>
          <w:szCs w:val="24"/>
        </w:rPr>
        <w:t xml:space="preserve">технологическое </w:t>
      </w:r>
      <w:r w:rsidR="00195358" w:rsidRPr="00BF0A45">
        <w:rPr>
          <w:rFonts w:ascii="Times New Roman" w:hAnsi="Times New Roman" w:cs="Times New Roman"/>
          <w:sz w:val="24"/>
          <w:szCs w:val="24"/>
        </w:rPr>
        <w:t>присоединени</w:t>
      </w:r>
      <w:r w:rsidR="00FE184E" w:rsidRPr="00BF0A45">
        <w:rPr>
          <w:rFonts w:ascii="Times New Roman" w:hAnsi="Times New Roman" w:cs="Times New Roman"/>
          <w:sz w:val="24"/>
          <w:szCs w:val="24"/>
        </w:rPr>
        <w:t>е</w:t>
      </w:r>
      <w:r w:rsidR="00195358" w:rsidRPr="00BF0A45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Заявителя</w:t>
      </w:r>
      <w:r w:rsidRPr="00BF0A45">
        <w:rPr>
          <w:rFonts w:ascii="Times New Roman" w:hAnsi="Times New Roman" w:cs="Times New Roman"/>
          <w:sz w:val="24"/>
          <w:szCs w:val="24"/>
        </w:rPr>
        <w:t>.</w:t>
      </w:r>
    </w:p>
    <w:p w:rsidR="00FC33E3" w:rsidRPr="00BF0A45" w:rsidRDefault="000825BA" w:rsidP="00DE2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0A45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</w:t>
      </w:r>
      <w:r w:rsidR="00195358" w:rsidRPr="00BF0A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5358" w:rsidRPr="00BF0A45">
        <w:rPr>
          <w:rFonts w:ascii="Times New Roman" w:hAnsi="Times New Roman" w:cs="Times New Roman"/>
          <w:sz w:val="24"/>
          <w:szCs w:val="24"/>
        </w:rPr>
        <w:t xml:space="preserve">В случаях осуществления технологического присоединения к электрическим сетям классом напряжения до 20 кВ включительно, расстояние от существующих электрических сетей до границ участка, на котором расположены присоединяемые энергопринимающие устройства, составляет </w:t>
      </w:r>
      <w:r w:rsidR="00195358" w:rsidRPr="00BF0A45">
        <w:rPr>
          <w:rFonts w:ascii="Times New Roman" w:hAnsi="Times New Roman" w:cs="Times New Roman"/>
          <w:b/>
          <w:sz w:val="24"/>
          <w:szCs w:val="24"/>
        </w:rPr>
        <w:t>не более</w:t>
      </w:r>
      <w:r w:rsidR="00195358" w:rsidRPr="00BF0A45">
        <w:rPr>
          <w:rFonts w:ascii="Times New Roman" w:hAnsi="Times New Roman" w:cs="Times New Roman"/>
          <w:sz w:val="24"/>
          <w:szCs w:val="24"/>
        </w:rPr>
        <w:t xml:space="preserve"> </w:t>
      </w:r>
      <w:r w:rsidR="00195358" w:rsidRPr="00BF0A45">
        <w:rPr>
          <w:rFonts w:ascii="Times New Roman" w:hAnsi="Times New Roman" w:cs="Times New Roman"/>
          <w:b/>
          <w:sz w:val="24"/>
          <w:szCs w:val="24"/>
        </w:rPr>
        <w:t>300 метров</w:t>
      </w:r>
      <w:r w:rsidR="00195358" w:rsidRPr="00BF0A45">
        <w:rPr>
          <w:rFonts w:ascii="Times New Roman" w:hAnsi="Times New Roman" w:cs="Times New Roman"/>
          <w:sz w:val="24"/>
          <w:szCs w:val="24"/>
        </w:rPr>
        <w:t xml:space="preserve"> в городах и поселках городского типа и </w:t>
      </w:r>
      <w:r w:rsidR="00195358" w:rsidRPr="00BF0A45">
        <w:rPr>
          <w:rFonts w:ascii="Times New Roman" w:hAnsi="Times New Roman" w:cs="Times New Roman"/>
          <w:b/>
          <w:sz w:val="24"/>
          <w:szCs w:val="24"/>
        </w:rPr>
        <w:t>не более 500 метров</w:t>
      </w:r>
      <w:r w:rsidR="00195358" w:rsidRPr="00BF0A45">
        <w:rPr>
          <w:rFonts w:ascii="Times New Roman" w:hAnsi="Times New Roman" w:cs="Times New Roman"/>
          <w:sz w:val="24"/>
          <w:szCs w:val="24"/>
        </w:rPr>
        <w:t xml:space="preserve"> в сельской местности</w:t>
      </w:r>
      <w:r w:rsidR="00FC33E3" w:rsidRPr="00BF0A45">
        <w:rPr>
          <w:rFonts w:ascii="Times New Roman" w:hAnsi="Times New Roman" w:cs="Times New Roman"/>
          <w:sz w:val="24"/>
          <w:szCs w:val="24"/>
        </w:rPr>
        <w:t>:</w:t>
      </w:r>
    </w:p>
    <w:p w:rsidR="00FC33E3" w:rsidRPr="00BF0A45" w:rsidRDefault="00FC33E3" w:rsidP="00DE2844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0A45">
        <w:rPr>
          <w:rFonts w:ascii="Times New Roman" w:hAnsi="Times New Roman" w:cs="Times New Roman"/>
          <w:sz w:val="24"/>
          <w:szCs w:val="24"/>
        </w:rPr>
        <w:t xml:space="preserve">если </w:t>
      </w:r>
      <w:r w:rsidR="00195358" w:rsidRPr="00BF0A45">
        <w:rPr>
          <w:rFonts w:ascii="Times New Roman" w:hAnsi="Times New Roman" w:cs="Times New Roman"/>
          <w:b/>
          <w:sz w:val="24"/>
          <w:szCs w:val="24"/>
        </w:rPr>
        <w:t>от сетевой организации не требуется выполнение работ по строительству (реконструкции)</w:t>
      </w:r>
      <w:r w:rsidR="00195358" w:rsidRPr="00BF0A45">
        <w:rPr>
          <w:rFonts w:ascii="Times New Roman" w:hAnsi="Times New Roman" w:cs="Times New Roman"/>
          <w:sz w:val="24"/>
          <w:szCs w:val="24"/>
        </w:rPr>
        <w:t xml:space="preserve"> объектов электросетевого хозяйства, включенных (подлежащих включению) в инвестиционные программы сетевых организаций (в том числе смежных сетевых </w:t>
      </w:r>
      <w:r w:rsidR="00195358" w:rsidRPr="00BF0A45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</w:t>
      </w:r>
      <w:r w:rsidR="00195358" w:rsidRPr="00BF0A45">
        <w:rPr>
          <w:rFonts w:ascii="Times New Roman" w:hAnsi="Times New Roman" w:cs="Times New Roman"/>
          <w:b/>
          <w:sz w:val="24"/>
          <w:szCs w:val="24"/>
        </w:rPr>
        <w:t>4 месяца</w:t>
      </w:r>
      <w:r w:rsidR="004F68F4" w:rsidRPr="00BF0A45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="00195358" w:rsidRPr="00BF0A45">
        <w:rPr>
          <w:rFonts w:ascii="Times New Roman" w:hAnsi="Times New Roman" w:cs="Times New Roman"/>
          <w:sz w:val="24"/>
          <w:szCs w:val="24"/>
        </w:rPr>
        <w:t>;</w:t>
      </w:r>
    </w:p>
    <w:p w:rsidR="00195358" w:rsidRPr="00BF0A45" w:rsidRDefault="00195358" w:rsidP="00DE2844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0A45">
        <w:rPr>
          <w:rFonts w:ascii="Times New Roman" w:hAnsi="Times New Roman" w:cs="Times New Roman"/>
          <w:b/>
          <w:sz w:val="24"/>
          <w:szCs w:val="24"/>
        </w:rPr>
        <w:t>в иных случаях</w:t>
      </w:r>
      <w:r w:rsidRPr="00BF0A45">
        <w:rPr>
          <w:rFonts w:ascii="Times New Roman" w:hAnsi="Times New Roman" w:cs="Times New Roman"/>
          <w:sz w:val="24"/>
          <w:szCs w:val="24"/>
        </w:rPr>
        <w:t xml:space="preserve"> – </w:t>
      </w:r>
      <w:r w:rsidRPr="00BF0A45">
        <w:rPr>
          <w:rFonts w:ascii="Times New Roman" w:hAnsi="Times New Roman" w:cs="Times New Roman"/>
          <w:b/>
          <w:sz w:val="24"/>
          <w:szCs w:val="24"/>
        </w:rPr>
        <w:t>6 месяцев</w:t>
      </w:r>
      <w:r w:rsidR="004F68F4" w:rsidRPr="00BF0A45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Pr="00BF0A45">
        <w:rPr>
          <w:rFonts w:ascii="Times New Roman" w:hAnsi="Times New Roman" w:cs="Times New Roman"/>
          <w:sz w:val="24"/>
          <w:szCs w:val="24"/>
        </w:rPr>
        <w:t>.</w:t>
      </w:r>
    </w:p>
    <w:p w:rsidR="00195358" w:rsidRPr="00BF0A45" w:rsidRDefault="00FE184E" w:rsidP="00DE2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0A45">
        <w:rPr>
          <w:rFonts w:ascii="Times New Roman" w:hAnsi="Times New Roman" w:cs="Times New Roman"/>
          <w:sz w:val="24"/>
          <w:szCs w:val="24"/>
        </w:rPr>
        <w:t>При несоблюдении всех вышеуказанных условий</w:t>
      </w:r>
      <w:r w:rsidR="00FC33E3" w:rsidRPr="00BF0A45">
        <w:rPr>
          <w:rFonts w:ascii="Times New Roman" w:hAnsi="Times New Roman" w:cs="Times New Roman"/>
          <w:sz w:val="24"/>
          <w:szCs w:val="24"/>
        </w:rPr>
        <w:t xml:space="preserve"> - </w:t>
      </w:r>
      <w:r w:rsidR="00195358" w:rsidRPr="00BF0A45">
        <w:rPr>
          <w:rFonts w:ascii="Times New Roman" w:hAnsi="Times New Roman" w:cs="Times New Roman"/>
          <w:b/>
          <w:sz w:val="24"/>
          <w:szCs w:val="24"/>
        </w:rPr>
        <w:t>1 год</w:t>
      </w:r>
      <w:r w:rsidR="004F68F4" w:rsidRPr="00BF0A45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="00225818" w:rsidRPr="00BF0A45">
        <w:rPr>
          <w:rFonts w:ascii="Times New Roman" w:hAnsi="Times New Roman" w:cs="Times New Roman"/>
          <w:sz w:val="24"/>
          <w:szCs w:val="24"/>
        </w:rPr>
        <w:t xml:space="preserve"> (если более короткие сроки не предусмотрены инвестиционной программой соответствующей сетевой организации или соглашением сторон)</w:t>
      </w:r>
      <w:r w:rsidR="00195358" w:rsidRPr="00BF0A45">
        <w:rPr>
          <w:rFonts w:ascii="Times New Roman" w:hAnsi="Times New Roman" w:cs="Times New Roman"/>
          <w:sz w:val="24"/>
          <w:szCs w:val="24"/>
        </w:rPr>
        <w:t>.</w:t>
      </w:r>
    </w:p>
    <w:p w:rsidR="000653F9" w:rsidRDefault="008C2E25" w:rsidP="00DE28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F0A45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p w:rsidR="00BF0A45" w:rsidRPr="00BF0A45" w:rsidRDefault="00BF0A45" w:rsidP="00DE28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4936" w:type="pct"/>
        <w:tblLayout w:type="fixed"/>
        <w:tblLook w:val="00A0" w:firstRow="1" w:lastRow="0" w:firstColumn="1" w:lastColumn="0" w:noHBand="0" w:noVBand="0"/>
      </w:tblPr>
      <w:tblGrid>
        <w:gridCol w:w="471"/>
        <w:gridCol w:w="2182"/>
        <w:gridCol w:w="2235"/>
        <w:gridCol w:w="2650"/>
        <w:gridCol w:w="2227"/>
        <w:gridCol w:w="1736"/>
        <w:gridCol w:w="2593"/>
      </w:tblGrid>
      <w:tr w:rsidR="003279B7" w:rsidRPr="00BF0A45" w:rsidTr="003279B7">
        <w:tc>
          <w:tcPr>
            <w:tcW w:w="167" w:type="pct"/>
          </w:tcPr>
          <w:p w:rsidR="00CA183B" w:rsidRPr="00BF0A45" w:rsidRDefault="00CA183B" w:rsidP="008725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74" w:type="pct"/>
          </w:tcPr>
          <w:p w:rsidR="00CA183B" w:rsidRPr="00BF0A45" w:rsidRDefault="00CA183B" w:rsidP="008725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793" w:type="pct"/>
          </w:tcPr>
          <w:p w:rsidR="00CA183B" w:rsidRPr="00BF0A45" w:rsidRDefault="00CA183B" w:rsidP="00DE28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40" w:type="pct"/>
          </w:tcPr>
          <w:p w:rsidR="00CA183B" w:rsidRPr="00BF0A45" w:rsidRDefault="00CA183B" w:rsidP="00DE28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90" w:type="pct"/>
          </w:tcPr>
          <w:p w:rsidR="00CA183B" w:rsidRPr="00BF0A45" w:rsidRDefault="00CA183B" w:rsidP="00DE28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6" w:type="pct"/>
          </w:tcPr>
          <w:p w:rsidR="00CA183B" w:rsidRPr="00BF0A45" w:rsidRDefault="00CA183B" w:rsidP="00DE28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21" w:type="pct"/>
          </w:tcPr>
          <w:p w:rsidR="00CA183B" w:rsidRPr="00BF0A45" w:rsidRDefault="00CA183B" w:rsidP="00DE28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3279B7" w:rsidRPr="00BF0A45" w:rsidTr="003279B7">
        <w:tc>
          <w:tcPr>
            <w:tcW w:w="167" w:type="pct"/>
            <w:vMerge w:val="restart"/>
          </w:tcPr>
          <w:p w:rsidR="00872538" w:rsidRPr="00BF0A45" w:rsidRDefault="00872538" w:rsidP="0087253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93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Заявитель подает заявку на технологическое присоединение;</w:t>
            </w:r>
          </w:p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872538" w:rsidRPr="00BF0A45" w:rsidRDefault="00872538" w:rsidP="00CF2AE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872538" w:rsidRPr="00BF0A45" w:rsidRDefault="00872538" w:rsidP="00CF2AE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обращение с заявкой заказным письмом с уведомлением,</w:t>
            </w:r>
          </w:p>
          <w:p w:rsidR="00872538" w:rsidRPr="00BF0A45" w:rsidRDefault="00872538" w:rsidP="00BF0A45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заявка по электронной форме на сайте </w:t>
            </w:r>
            <w:r w:rsidR="003279B7" w:rsidRPr="00BF0A45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BF0A45" w:rsidRPr="00BF0A45">
              <w:rPr>
                <w:rFonts w:ascii="Times New Roman" w:hAnsi="Times New Roman" w:cs="Times New Roman"/>
                <w:sz w:val="20"/>
                <w:szCs w:val="20"/>
              </w:rPr>
              <w:t>РЭТ</w:t>
            </w:r>
            <w:r w:rsidR="003279B7" w:rsidRPr="00BF0A4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6" w:type="pct"/>
          </w:tcPr>
          <w:p w:rsidR="00872538" w:rsidRPr="00BF0A45" w:rsidRDefault="00872538" w:rsidP="00CF2A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921" w:type="pct"/>
          </w:tcPr>
          <w:p w:rsidR="00872538" w:rsidRPr="00BF0A45" w:rsidRDefault="00872538" w:rsidP="00CF2A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Пункты  8</w:t>
            </w:r>
            <w:proofErr w:type="gramEnd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, 9, 10, 14 Правил технологического присоединения энергопринимающих устройств потребителей электрической энергии</w:t>
            </w:r>
            <w:r w:rsidRPr="00BF0A45">
              <w:rPr>
                <w:rStyle w:val="ae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279B7" w:rsidRPr="00BF0A45" w:rsidTr="003279B7">
        <w:trPr>
          <w:trHeight w:val="86"/>
        </w:trPr>
        <w:tc>
          <w:tcPr>
            <w:tcW w:w="167" w:type="pct"/>
            <w:vMerge/>
          </w:tcPr>
          <w:p w:rsidR="00872538" w:rsidRPr="00BF0A45" w:rsidRDefault="00872538" w:rsidP="0087253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отсутствии сведений и </w:t>
            </w:r>
            <w:proofErr w:type="gramStart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документов,  установленных</w:t>
            </w:r>
            <w:proofErr w:type="gramEnd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законодательством</w:t>
            </w:r>
          </w:p>
        </w:tc>
        <w:tc>
          <w:tcPr>
            <w:tcW w:w="940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790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872538" w:rsidRPr="00BF0A45" w:rsidRDefault="00872538" w:rsidP="00CF2AE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рабочих дней после получения заявки</w:t>
            </w:r>
          </w:p>
        </w:tc>
        <w:tc>
          <w:tcPr>
            <w:tcW w:w="921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86"/>
        </w:trPr>
        <w:tc>
          <w:tcPr>
            <w:tcW w:w="167" w:type="pct"/>
            <w:vMerge w:val="restart"/>
          </w:tcPr>
          <w:p w:rsidR="002C56E2" w:rsidRPr="00BF0A45" w:rsidRDefault="002C56E2" w:rsidP="0087253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4" w:type="pct"/>
            <w:vMerge w:val="restar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Заключение договора об осуществлении технологического присоединения к электрическим сетям</w:t>
            </w:r>
          </w:p>
        </w:tc>
        <w:tc>
          <w:tcPr>
            <w:tcW w:w="793" w:type="pct"/>
            <w:vMerge w:val="restar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Направление (выдача при очном посещении офиса обслуживания) сетевой организацией проекта договора об осуществлении технологического </w:t>
            </w:r>
            <w:proofErr w:type="gramStart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присоединения  с</w:t>
            </w:r>
            <w:proofErr w:type="gramEnd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техническими условиями</w:t>
            </w:r>
          </w:p>
        </w:tc>
        <w:tc>
          <w:tcPr>
            <w:tcW w:w="790" w:type="pc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, позволяющим подтвердить факт 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получения, или выдача заявителю в офисе обслуживания потребителей</w:t>
            </w:r>
          </w:p>
        </w:tc>
        <w:tc>
          <w:tcPr>
            <w:tcW w:w="616" w:type="pct"/>
          </w:tcPr>
          <w:p w:rsidR="002C56E2" w:rsidRPr="00BF0A45" w:rsidRDefault="002C56E2" w:rsidP="00CF2AE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15 дней со </w:t>
            </w:r>
            <w:proofErr w:type="gramStart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дня  получения</w:t>
            </w:r>
            <w:proofErr w:type="gramEnd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заявки; </w:t>
            </w:r>
          </w:p>
          <w:p w:rsidR="002C56E2" w:rsidRPr="00BF0A45" w:rsidRDefault="002C56E2" w:rsidP="00CF2AE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  отсутствия</w:t>
            </w:r>
            <w:proofErr w:type="gramEnd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сведений  (документов) 30 дней с даты  получения 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недостающих сведений</w:t>
            </w:r>
          </w:p>
        </w:tc>
        <w:tc>
          <w:tcPr>
            <w:tcW w:w="921" w:type="pc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86"/>
        </w:trPr>
        <w:tc>
          <w:tcPr>
            <w:tcW w:w="167" w:type="pct"/>
            <w:vMerge/>
          </w:tcPr>
          <w:p w:rsidR="002C56E2" w:rsidRPr="00BF0A45" w:rsidRDefault="002C56E2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  <w:vMerge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П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одписание заявителем </w:t>
            </w:r>
            <w:proofErr w:type="gramStart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двух  экземпляров</w:t>
            </w:r>
            <w:proofErr w:type="gramEnd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790" w:type="pc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2C56E2" w:rsidRPr="00BF0A45" w:rsidRDefault="002C56E2" w:rsidP="00CF2AE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дней </w:t>
            </w:r>
            <w:proofErr w:type="gramStart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 дня</w:t>
            </w:r>
            <w:proofErr w:type="gramEnd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получения заявителем проекта договора.</w:t>
            </w:r>
          </w:p>
          <w:p w:rsidR="002C56E2" w:rsidRPr="00BF0A45" w:rsidRDefault="002C56E2" w:rsidP="00CF2AE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случае </w:t>
            </w:r>
            <w:r w:rsidR="00862CD8"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="00862CD8"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подписанного</w:t>
            </w:r>
            <w:proofErr w:type="gramEnd"/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 договора  либо мотивированного отказа от его подписания через 60 дней  –  заявка аннулируется.</w:t>
            </w:r>
          </w:p>
        </w:tc>
        <w:tc>
          <w:tcPr>
            <w:tcW w:w="921" w:type="pc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86"/>
        </w:trPr>
        <w:tc>
          <w:tcPr>
            <w:tcW w:w="167" w:type="pct"/>
            <w:vMerge/>
          </w:tcPr>
          <w:p w:rsidR="00225818" w:rsidRPr="00BF0A45" w:rsidRDefault="00225818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225818" w:rsidRPr="00BF0A45" w:rsidRDefault="0022581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  <w:vMerge/>
          </w:tcPr>
          <w:p w:rsidR="00225818" w:rsidRPr="00BF0A45" w:rsidRDefault="0022581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225818" w:rsidRPr="00BF0A45" w:rsidRDefault="0022581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2.3 </w:t>
            </w:r>
            <w:r w:rsidR="00D7240F"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</w:t>
            </w:r>
            <w:proofErr w:type="gramStart"/>
            <w:r w:rsidR="00D7240F"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присоединения  с</w:t>
            </w:r>
            <w:proofErr w:type="gramEnd"/>
            <w:r w:rsidR="00D7240F"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790" w:type="pct"/>
          </w:tcPr>
          <w:p w:rsidR="00225818" w:rsidRPr="00BF0A45" w:rsidRDefault="00D7240F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</w:tcPr>
          <w:p w:rsidR="00225818" w:rsidRPr="00BF0A45" w:rsidRDefault="00D7240F" w:rsidP="00CF2AE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рабочих дней с даты получения от заявителя мотивированного требования о приведении проекта договора в соответствие с Правилами ТП</w:t>
            </w:r>
          </w:p>
        </w:tc>
        <w:tc>
          <w:tcPr>
            <w:tcW w:w="921" w:type="pct"/>
          </w:tcPr>
          <w:p w:rsidR="00225818" w:rsidRPr="00BF0A45" w:rsidRDefault="00D7240F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86"/>
        </w:trPr>
        <w:tc>
          <w:tcPr>
            <w:tcW w:w="167" w:type="pct"/>
            <w:vMerge/>
          </w:tcPr>
          <w:p w:rsidR="002C56E2" w:rsidRPr="00BF0A45" w:rsidRDefault="002C56E2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  <w:vMerge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="00225818"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копию подписанного с заявителем договора и копии представленных документов заявителем.</w:t>
            </w:r>
          </w:p>
        </w:tc>
        <w:tc>
          <w:tcPr>
            <w:tcW w:w="790" w:type="pc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письменно</w:t>
            </w:r>
            <w:r w:rsidR="002A16A3"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или электронно</w:t>
            </w:r>
            <w:r w:rsidR="002A16A3" w:rsidRPr="00BF0A45">
              <w:rPr>
                <w:rFonts w:ascii="Times New Roman" w:hAnsi="Times New Roman" w:cs="Times New Roman"/>
                <w:sz w:val="20"/>
                <w:szCs w:val="20"/>
              </w:rPr>
              <w:t>й форме</w:t>
            </w:r>
          </w:p>
          <w:p w:rsidR="002C56E2" w:rsidRPr="00BF0A45" w:rsidRDefault="002C56E2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2C56E2" w:rsidRPr="00BF0A45" w:rsidRDefault="002C56E2" w:rsidP="00CF2AE7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2 рабочих дней с даты заключения договора</w:t>
            </w:r>
          </w:p>
        </w:tc>
        <w:tc>
          <w:tcPr>
            <w:tcW w:w="921" w:type="pct"/>
          </w:tcPr>
          <w:p w:rsidR="002C56E2" w:rsidRPr="00BF0A45" w:rsidRDefault="002C56E2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 w:val="restart"/>
          </w:tcPr>
          <w:p w:rsidR="00F238C5" w:rsidRPr="00BF0A45" w:rsidRDefault="00F238C5" w:rsidP="0087253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4" w:type="pct"/>
            <w:vMerge w:val="restar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93" w:type="pct"/>
            <w:vMerge w:val="restar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940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0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21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 15, 17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/>
          </w:tcPr>
          <w:p w:rsidR="00F238C5" w:rsidRPr="00BF0A45" w:rsidRDefault="00F238C5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  <w:vMerge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0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21" w:type="pct"/>
            <w:vMerge w:val="restar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 15, 16.1,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/>
          </w:tcPr>
          <w:p w:rsidR="00F238C5" w:rsidRPr="00BF0A45" w:rsidRDefault="00F238C5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  <w:vMerge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Выполнение заявителем мероприятий, предусмотренных договором</w:t>
            </w:r>
          </w:p>
        </w:tc>
        <w:tc>
          <w:tcPr>
            <w:tcW w:w="790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21" w:type="pct"/>
            <w:vMerge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/>
          </w:tcPr>
          <w:p w:rsidR="00B500AE" w:rsidRPr="00BF0A45" w:rsidRDefault="00B500AE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  <w:vMerge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уведомления заявителем сетевой организации о выполнении технических условий с необходимым пакетом документов</w:t>
            </w:r>
          </w:p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Письменное уведомление о выполнении технических условий с приложением </w:t>
            </w:r>
            <w:r w:rsidR="002D0A0C"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необходимых 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документов</w:t>
            </w:r>
          </w:p>
        </w:tc>
        <w:tc>
          <w:tcPr>
            <w:tcW w:w="616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После выполнения технических условий</w:t>
            </w:r>
          </w:p>
        </w:tc>
        <w:tc>
          <w:tcPr>
            <w:tcW w:w="921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 w:val="restart"/>
          </w:tcPr>
          <w:p w:rsidR="00B500AE" w:rsidRPr="00BF0A45" w:rsidRDefault="00B500AE" w:rsidP="0087253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4" w:type="pct"/>
            <w:vMerge w:val="restar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Проверка выполнения технических условий</w:t>
            </w:r>
          </w:p>
        </w:tc>
        <w:tc>
          <w:tcPr>
            <w:tcW w:w="793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сетевой организацией от заявителя уведомления о выполнении технических условий</w:t>
            </w:r>
          </w:p>
        </w:tc>
        <w:tc>
          <w:tcPr>
            <w:tcW w:w="940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0" w:type="pct"/>
          </w:tcPr>
          <w:p w:rsidR="00B500AE" w:rsidRPr="00BF0A45" w:rsidRDefault="00FE015A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B500AE" w:rsidRPr="00BF0A45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B500AE"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(обследования) электроустановки</w:t>
            </w:r>
          </w:p>
        </w:tc>
        <w:tc>
          <w:tcPr>
            <w:tcW w:w="616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10 дней со дня получения от заявителя документов</w:t>
            </w:r>
          </w:p>
        </w:tc>
        <w:tc>
          <w:tcPr>
            <w:tcW w:w="921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Пункты 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/>
          </w:tcPr>
          <w:p w:rsidR="00B500AE" w:rsidRPr="00BF0A45" w:rsidRDefault="00B500AE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      </w:r>
          </w:p>
        </w:tc>
        <w:tc>
          <w:tcPr>
            <w:tcW w:w="940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Повторный осмотр электроустановки заявителя</w:t>
            </w:r>
          </w:p>
        </w:tc>
        <w:tc>
          <w:tcPr>
            <w:tcW w:w="790" w:type="pct"/>
          </w:tcPr>
          <w:p w:rsidR="00B500AE" w:rsidRPr="00BF0A45" w:rsidRDefault="00FE015A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B500AE" w:rsidRPr="00BF0A45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B500AE"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Не позднее 3 рабочих дней после получения от заявителя уведомления об устранении замечаний с приложением информации о принятых мерах по их устранению.</w:t>
            </w:r>
          </w:p>
        </w:tc>
        <w:tc>
          <w:tcPr>
            <w:tcW w:w="921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/>
          </w:tcPr>
          <w:p w:rsidR="00B500AE" w:rsidRPr="00BF0A45" w:rsidRDefault="00B500AE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4.3.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Прием в эксплуатацию прибора учета.</w:t>
            </w:r>
          </w:p>
          <w:p w:rsidR="00B500AE" w:rsidRPr="00BF0A45" w:rsidRDefault="00B500AE" w:rsidP="00CF2AE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Подписание </w:t>
            </w:r>
            <w:proofErr w:type="gramStart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сторонами  и</w:t>
            </w:r>
            <w:proofErr w:type="gramEnd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передача Акт допуска в эксплуатацию прибора учета.</w:t>
            </w:r>
          </w:p>
        </w:tc>
        <w:tc>
          <w:tcPr>
            <w:tcW w:w="790" w:type="pct"/>
          </w:tcPr>
          <w:p w:rsidR="00B500AE" w:rsidRPr="00BF0A45" w:rsidRDefault="00FE015A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B500AE" w:rsidRPr="00BF0A45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B500AE"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6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 день проведения проверки</w:t>
            </w:r>
          </w:p>
        </w:tc>
        <w:tc>
          <w:tcPr>
            <w:tcW w:w="921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Х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 функционирования розничных рынков электрической энергии</w:t>
            </w:r>
            <w:r w:rsidRPr="00BF0A45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/>
          </w:tcPr>
          <w:p w:rsidR="00F238C5" w:rsidRPr="00BF0A45" w:rsidRDefault="00F238C5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выполнения </w:t>
            </w:r>
            <w:proofErr w:type="gramStart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заявителем  требований</w:t>
            </w:r>
            <w:proofErr w:type="gramEnd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условий</w:t>
            </w:r>
          </w:p>
        </w:tc>
        <w:tc>
          <w:tcPr>
            <w:tcW w:w="940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4.3.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790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Акт о выполнении технических условий в письменной форме выдаются заявителю </w:t>
            </w:r>
          </w:p>
        </w:tc>
        <w:tc>
          <w:tcPr>
            <w:tcW w:w="616" w:type="pct"/>
          </w:tcPr>
          <w:p w:rsidR="00F238C5" w:rsidRPr="00BF0A45" w:rsidRDefault="00FB72A9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В день </w:t>
            </w:r>
            <w:r w:rsidR="00F238C5" w:rsidRPr="00BF0A45">
              <w:rPr>
                <w:rFonts w:ascii="Times New Roman" w:hAnsi="Times New Roman" w:cs="Times New Roman"/>
                <w:sz w:val="20"/>
                <w:szCs w:val="20"/>
              </w:rPr>
              <w:t>проведени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F238C5"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осмотра</w:t>
            </w:r>
          </w:p>
        </w:tc>
        <w:tc>
          <w:tcPr>
            <w:tcW w:w="921" w:type="pct"/>
          </w:tcPr>
          <w:p w:rsidR="00F238C5" w:rsidRPr="00BF0A45" w:rsidRDefault="00F238C5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/>
          </w:tcPr>
          <w:p w:rsidR="00B500AE" w:rsidRPr="00BF0A45" w:rsidRDefault="00B500AE" w:rsidP="00DE284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4.4. 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Акт о выполнении технических условий в письменной форме </w:t>
            </w:r>
            <w:proofErr w:type="gramStart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направляется  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proofErr w:type="gramEnd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</w:tcPr>
          <w:p w:rsidR="00B500AE" w:rsidRPr="00BF0A45" w:rsidRDefault="00127174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 день проведения осмотра</w:t>
            </w:r>
          </w:p>
        </w:tc>
        <w:tc>
          <w:tcPr>
            <w:tcW w:w="921" w:type="pct"/>
          </w:tcPr>
          <w:p w:rsidR="00B500AE" w:rsidRPr="00BF0A45" w:rsidRDefault="00B500AE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Пункты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 w:val="restart"/>
          </w:tcPr>
          <w:p w:rsidR="00872538" w:rsidRPr="00BF0A45" w:rsidRDefault="00872538" w:rsidP="0087253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74" w:type="pct"/>
            <w:vMerge w:val="restar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Присоединение объектов заявителя к электрическим сетям</w:t>
            </w:r>
          </w:p>
        </w:tc>
        <w:tc>
          <w:tcPr>
            <w:tcW w:w="793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 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790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21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Пункты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270"/>
        </w:trPr>
        <w:tc>
          <w:tcPr>
            <w:tcW w:w="167" w:type="pct"/>
            <w:vMerge/>
          </w:tcPr>
          <w:p w:rsidR="00872538" w:rsidRPr="00BF0A45" w:rsidRDefault="00872538" w:rsidP="0087253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5.2.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Оформление сетевой организации и направление (выдача) заявителю: </w:t>
            </w:r>
          </w:p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Акта об осуществлении технологического присоединения;</w:t>
            </w:r>
          </w:p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Акта разграничения границ балансовой принадлежности сторон;</w:t>
            </w:r>
          </w:p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Акт разграничения эксплуатационной ответственности сторон</w:t>
            </w:r>
          </w:p>
        </w:tc>
        <w:tc>
          <w:tcPr>
            <w:tcW w:w="790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Подписанные со стороны сетевой организации </w:t>
            </w:r>
            <w:proofErr w:type="gramStart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Акты  в</w:t>
            </w:r>
            <w:proofErr w:type="gramEnd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письменной форме направляются </w:t>
            </w:r>
            <w:r w:rsidRPr="00BF0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6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21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3279B7" w:rsidRPr="00BF0A45" w:rsidTr="003279B7">
        <w:trPr>
          <w:trHeight w:val="695"/>
        </w:trPr>
        <w:tc>
          <w:tcPr>
            <w:tcW w:w="167" w:type="pct"/>
            <w:vMerge/>
          </w:tcPr>
          <w:p w:rsidR="00872538" w:rsidRPr="00BF0A45" w:rsidRDefault="00872538" w:rsidP="0087253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vMerge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5.3.</w:t>
            </w: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сетевой организацией подписанных </w:t>
            </w:r>
            <w:proofErr w:type="gramStart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с  заявителем</w:t>
            </w:r>
            <w:proofErr w:type="gramEnd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актов  в </w:t>
            </w:r>
            <w:proofErr w:type="spellStart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энергосбытовую</w:t>
            </w:r>
            <w:proofErr w:type="spellEnd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организацию </w:t>
            </w:r>
          </w:p>
        </w:tc>
        <w:tc>
          <w:tcPr>
            <w:tcW w:w="790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616" w:type="pct"/>
          </w:tcPr>
          <w:p w:rsidR="00872538" w:rsidRPr="00BF0A45" w:rsidRDefault="00872538" w:rsidP="00CF2AE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 рабочих дней после предоставления </w:t>
            </w:r>
            <w:proofErr w:type="gramStart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подписанных  заявителем</w:t>
            </w:r>
            <w:proofErr w:type="gramEnd"/>
            <w:r w:rsidRPr="00BF0A45">
              <w:rPr>
                <w:rFonts w:ascii="Times New Roman" w:hAnsi="Times New Roman" w:cs="Times New Roman"/>
                <w:sz w:val="20"/>
                <w:szCs w:val="20"/>
              </w:rPr>
              <w:t xml:space="preserve"> актов в сетевую организацию.</w:t>
            </w:r>
          </w:p>
        </w:tc>
        <w:tc>
          <w:tcPr>
            <w:tcW w:w="921" w:type="pct"/>
          </w:tcPr>
          <w:p w:rsidR="00872538" w:rsidRPr="00BF0A45" w:rsidRDefault="00872538" w:rsidP="00CF2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A45">
              <w:rPr>
                <w:rFonts w:ascii="Times New Roman" w:hAnsi="Times New Roman" w:cs="Times New Roman"/>
                <w:sz w:val="20"/>
                <w:szCs w:val="20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D530D9" w:rsidRPr="00BF0A45" w:rsidRDefault="00D530D9" w:rsidP="00DE2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C9" w:rsidRDefault="004906C9" w:rsidP="004906C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6C9" w:rsidRDefault="004906C9" w:rsidP="004906C9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4906C9" w:rsidRDefault="004906C9" w:rsidP="004906C9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4906C9" w:rsidRDefault="004906C9" w:rsidP="004906C9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BF0A45" w:rsidRDefault="000653F9" w:rsidP="00C5059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53F9" w:rsidRPr="00BF0A45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15A" w:rsidRDefault="00FE015A" w:rsidP="00DC7CA8">
      <w:pPr>
        <w:spacing w:after="0" w:line="240" w:lineRule="auto"/>
      </w:pPr>
      <w:r>
        <w:separator/>
      </w:r>
    </w:p>
  </w:endnote>
  <w:endnote w:type="continuationSeparator" w:id="0">
    <w:p w:rsidR="00FE015A" w:rsidRDefault="00FE015A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15A" w:rsidRDefault="00FE015A" w:rsidP="00DC7CA8">
      <w:pPr>
        <w:spacing w:after="0" w:line="240" w:lineRule="auto"/>
      </w:pPr>
      <w:r>
        <w:separator/>
      </w:r>
    </w:p>
  </w:footnote>
  <w:footnote w:type="continuationSeparator" w:id="0">
    <w:p w:rsidR="00FE015A" w:rsidRDefault="00FE015A" w:rsidP="00DC7CA8">
      <w:pPr>
        <w:spacing w:after="0" w:line="240" w:lineRule="auto"/>
      </w:pPr>
      <w:r>
        <w:continuationSeparator/>
      </w:r>
    </w:p>
  </w:footnote>
  <w:footnote w:id="1">
    <w:p w:rsidR="00872538" w:rsidRPr="00BF0A45" w:rsidRDefault="00872538" w:rsidP="00DE2844">
      <w:pPr>
        <w:pStyle w:val="ac"/>
        <w:jc w:val="both"/>
        <w:rPr>
          <w:sz w:val="18"/>
          <w:szCs w:val="18"/>
        </w:rPr>
      </w:pPr>
      <w:r w:rsidRPr="00BF0A45">
        <w:rPr>
          <w:rStyle w:val="ae"/>
          <w:sz w:val="18"/>
          <w:szCs w:val="18"/>
        </w:rPr>
        <w:footnoteRef/>
      </w:r>
      <w:r w:rsidRPr="00BF0A45">
        <w:rPr>
          <w:sz w:val="18"/>
          <w:szCs w:val="18"/>
        </w:rPr>
        <w:t xml:space="preserve"> </w:t>
      </w:r>
      <w:r w:rsidRPr="00BF0A45">
        <w:rPr>
          <w:rFonts w:ascii="Times New Roman" w:hAnsi="Times New Roman" w:cs="Times New Roman"/>
          <w:sz w:val="18"/>
          <w:szCs w:val="18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B500AE" w:rsidRPr="00BF0A45" w:rsidRDefault="00B500AE" w:rsidP="00BA00C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BF0A45">
        <w:rPr>
          <w:rStyle w:val="ae"/>
          <w:sz w:val="18"/>
          <w:szCs w:val="18"/>
        </w:rPr>
        <w:footnoteRef/>
      </w:r>
      <w:r w:rsidRPr="00BF0A45">
        <w:rPr>
          <w:sz w:val="18"/>
          <w:szCs w:val="18"/>
        </w:rPr>
        <w:t xml:space="preserve"> </w:t>
      </w:r>
      <w:r w:rsidRPr="00BF0A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BF0A45">
        <w:rPr>
          <w:rFonts w:ascii="Times New Roman" w:hAnsi="Times New Roman" w:cs="Times New Roman"/>
          <w:sz w:val="18"/>
          <w:szCs w:val="18"/>
        </w:rPr>
        <w:t>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00CC2"/>
    <w:rsid w:val="00022F24"/>
    <w:rsid w:val="0002340B"/>
    <w:rsid w:val="0002598C"/>
    <w:rsid w:val="00026177"/>
    <w:rsid w:val="000653F9"/>
    <w:rsid w:val="000825BA"/>
    <w:rsid w:val="000C3C93"/>
    <w:rsid w:val="000D0D64"/>
    <w:rsid w:val="000E710C"/>
    <w:rsid w:val="00127174"/>
    <w:rsid w:val="00142EA5"/>
    <w:rsid w:val="001452AF"/>
    <w:rsid w:val="001533DF"/>
    <w:rsid w:val="00164660"/>
    <w:rsid w:val="00166D9F"/>
    <w:rsid w:val="00182892"/>
    <w:rsid w:val="00187BF5"/>
    <w:rsid w:val="0019014D"/>
    <w:rsid w:val="00195358"/>
    <w:rsid w:val="001A1715"/>
    <w:rsid w:val="001D45A0"/>
    <w:rsid w:val="001F5787"/>
    <w:rsid w:val="00206CD3"/>
    <w:rsid w:val="00225818"/>
    <w:rsid w:val="0022778E"/>
    <w:rsid w:val="00231805"/>
    <w:rsid w:val="00233155"/>
    <w:rsid w:val="00242530"/>
    <w:rsid w:val="00251BEC"/>
    <w:rsid w:val="0025571B"/>
    <w:rsid w:val="0029622E"/>
    <w:rsid w:val="002963F2"/>
    <w:rsid w:val="002978AF"/>
    <w:rsid w:val="002A16A3"/>
    <w:rsid w:val="002A3BA1"/>
    <w:rsid w:val="002A4954"/>
    <w:rsid w:val="002A5552"/>
    <w:rsid w:val="002C24EC"/>
    <w:rsid w:val="002C56E2"/>
    <w:rsid w:val="002D0A0C"/>
    <w:rsid w:val="002E5509"/>
    <w:rsid w:val="0032200A"/>
    <w:rsid w:val="0032230E"/>
    <w:rsid w:val="00326913"/>
    <w:rsid w:val="003279B7"/>
    <w:rsid w:val="00347A15"/>
    <w:rsid w:val="003952AE"/>
    <w:rsid w:val="003A6292"/>
    <w:rsid w:val="003B555E"/>
    <w:rsid w:val="003B6F93"/>
    <w:rsid w:val="003C556E"/>
    <w:rsid w:val="003D4D3D"/>
    <w:rsid w:val="003F1A34"/>
    <w:rsid w:val="003F39CA"/>
    <w:rsid w:val="003F5301"/>
    <w:rsid w:val="00401788"/>
    <w:rsid w:val="0040345C"/>
    <w:rsid w:val="00405B1D"/>
    <w:rsid w:val="00405E12"/>
    <w:rsid w:val="0041124A"/>
    <w:rsid w:val="00420452"/>
    <w:rsid w:val="00442712"/>
    <w:rsid w:val="00443775"/>
    <w:rsid w:val="00474330"/>
    <w:rsid w:val="004906C9"/>
    <w:rsid w:val="004A4D60"/>
    <w:rsid w:val="004B75E4"/>
    <w:rsid w:val="004D2FC8"/>
    <w:rsid w:val="004F68F4"/>
    <w:rsid w:val="0051045A"/>
    <w:rsid w:val="0051352D"/>
    <w:rsid w:val="00524428"/>
    <w:rsid w:val="00534E9A"/>
    <w:rsid w:val="00554C9D"/>
    <w:rsid w:val="00557796"/>
    <w:rsid w:val="0057192D"/>
    <w:rsid w:val="0058149F"/>
    <w:rsid w:val="00584BD8"/>
    <w:rsid w:val="005B627E"/>
    <w:rsid w:val="005C22A7"/>
    <w:rsid w:val="005E5AAE"/>
    <w:rsid w:val="005F2F3E"/>
    <w:rsid w:val="006047AA"/>
    <w:rsid w:val="00614532"/>
    <w:rsid w:val="00620C3D"/>
    <w:rsid w:val="00640439"/>
    <w:rsid w:val="0065173C"/>
    <w:rsid w:val="00664ED5"/>
    <w:rsid w:val="00666E7C"/>
    <w:rsid w:val="00675DBB"/>
    <w:rsid w:val="00677F5A"/>
    <w:rsid w:val="00690D12"/>
    <w:rsid w:val="006967D4"/>
    <w:rsid w:val="006A3ACA"/>
    <w:rsid w:val="006D2EDE"/>
    <w:rsid w:val="006F2514"/>
    <w:rsid w:val="006F446F"/>
    <w:rsid w:val="0070128B"/>
    <w:rsid w:val="00762B2B"/>
    <w:rsid w:val="00776C32"/>
    <w:rsid w:val="0078335E"/>
    <w:rsid w:val="007877ED"/>
    <w:rsid w:val="007919F1"/>
    <w:rsid w:val="007A2C8F"/>
    <w:rsid w:val="007A70DE"/>
    <w:rsid w:val="007C5088"/>
    <w:rsid w:val="007E41FA"/>
    <w:rsid w:val="00806C78"/>
    <w:rsid w:val="008117CC"/>
    <w:rsid w:val="00823FF3"/>
    <w:rsid w:val="00824E68"/>
    <w:rsid w:val="008254DA"/>
    <w:rsid w:val="0082713E"/>
    <w:rsid w:val="00862CD8"/>
    <w:rsid w:val="00863174"/>
    <w:rsid w:val="0086326F"/>
    <w:rsid w:val="00872538"/>
    <w:rsid w:val="008C2E25"/>
    <w:rsid w:val="008C64E4"/>
    <w:rsid w:val="008D2E8D"/>
    <w:rsid w:val="008E16CB"/>
    <w:rsid w:val="009001F4"/>
    <w:rsid w:val="00900D71"/>
    <w:rsid w:val="00904E58"/>
    <w:rsid w:val="00945293"/>
    <w:rsid w:val="009721D0"/>
    <w:rsid w:val="00996EEC"/>
    <w:rsid w:val="009D7322"/>
    <w:rsid w:val="00A22C5F"/>
    <w:rsid w:val="00A44E14"/>
    <w:rsid w:val="00A474DD"/>
    <w:rsid w:val="00A61E75"/>
    <w:rsid w:val="00A705D8"/>
    <w:rsid w:val="00AC7B8E"/>
    <w:rsid w:val="00AD5FA7"/>
    <w:rsid w:val="00AE08E3"/>
    <w:rsid w:val="00AF67C0"/>
    <w:rsid w:val="00B04094"/>
    <w:rsid w:val="00B118E9"/>
    <w:rsid w:val="00B40D8E"/>
    <w:rsid w:val="00B500AE"/>
    <w:rsid w:val="00B564E5"/>
    <w:rsid w:val="00B8308D"/>
    <w:rsid w:val="00B84849"/>
    <w:rsid w:val="00BA00C5"/>
    <w:rsid w:val="00BA531D"/>
    <w:rsid w:val="00BA7F88"/>
    <w:rsid w:val="00BB4032"/>
    <w:rsid w:val="00BB7AE2"/>
    <w:rsid w:val="00BD087E"/>
    <w:rsid w:val="00BE7298"/>
    <w:rsid w:val="00BF0A45"/>
    <w:rsid w:val="00C02B7A"/>
    <w:rsid w:val="00C05A4F"/>
    <w:rsid w:val="00C20511"/>
    <w:rsid w:val="00C2064F"/>
    <w:rsid w:val="00C25F4B"/>
    <w:rsid w:val="00C379FF"/>
    <w:rsid w:val="00C458B0"/>
    <w:rsid w:val="00C50591"/>
    <w:rsid w:val="00C514F8"/>
    <w:rsid w:val="00C74D96"/>
    <w:rsid w:val="00C75E65"/>
    <w:rsid w:val="00CA183B"/>
    <w:rsid w:val="00CA1E91"/>
    <w:rsid w:val="00CC1A0A"/>
    <w:rsid w:val="00CC211B"/>
    <w:rsid w:val="00CF1785"/>
    <w:rsid w:val="00CF2AE7"/>
    <w:rsid w:val="00D1019A"/>
    <w:rsid w:val="00D16795"/>
    <w:rsid w:val="00D34055"/>
    <w:rsid w:val="00D47D80"/>
    <w:rsid w:val="00D50CC7"/>
    <w:rsid w:val="00D530D9"/>
    <w:rsid w:val="00D63028"/>
    <w:rsid w:val="00D679FC"/>
    <w:rsid w:val="00D7240F"/>
    <w:rsid w:val="00D73C9D"/>
    <w:rsid w:val="00DC03DD"/>
    <w:rsid w:val="00DC7CA8"/>
    <w:rsid w:val="00DE2844"/>
    <w:rsid w:val="00E01206"/>
    <w:rsid w:val="00E20DAF"/>
    <w:rsid w:val="00E36F56"/>
    <w:rsid w:val="00E5056E"/>
    <w:rsid w:val="00E53D9B"/>
    <w:rsid w:val="00E557B2"/>
    <w:rsid w:val="00E70070"/>
    <w:rsid w:val="00E70F7F"/>
    <w:rsid w:val="00E742E6"/>
    <w:rsid w:val="00EA53BE"/>
    <w:rsid w:val="00EC6F80"/>
    <w:rsid w:val="00ED42E7"/>
    <w:rsid w:val="00EE2C63"/>
    <w:rsid w:val="00F238C5"/>
    <w:rsid w:val="00F4184B"/>
    <w:rsid w:val="00F8604B"/>
    <w:rsid w:val="00F87578"/>
    <w:rsid w:val="00FB72A9"/>
    <w:rsid w:val="00FC139B"/>
    <w:rsid w:val="00FC1E5A"/>
    <w:rsid w:val="00FC33E3"/>
    <w:rsid w:val="00FE015A"/>
    <w:rsid w:val="00FE0A69"/>
    <w:rsid w:val="00FE184E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3C282-A15A-424C-874A-94BDDA9F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table" w:styleId="af4">
    <w:name w:val="Table Grid"/>
    <w:basedOn w:val="a1"/>
    <w:uiPriority w:val="59"/>
    <w:rsid w:val="00327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A71F1-60C2-494C-AC9A-E3F614E86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1872</Words>
  <Characters>10673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2018-05-04T10:50:00Z</dcterms:created>
  <dcterms:modified xsi:type="dcterms:W3CDTF">2019-08-29T14:48:00Z</dcterms:modified>
</cp:coreProperties>
</file>